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2D" w:rsidRDefault="006D53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6FAB" wp14:editId="480FCE02">
                <wp:simplePos x="0" y="0"/>
                <wp:positionH relativeFrom="margin">
                  <wp:posOffset>-525780</wp:posOffset>
                </wp:positionH>
                <wp:positionV relativeFrom="paragraph">
                  <wp:posOffset>-746760</wp:posOffset>
                </wp:positionV>
                <wp:extent cx="694182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BEA" w:rsidRDefault="006D532D" w:rsidP="006D532D">
                            <w:pPr>
                              <w:jc w:val="center"/>
                              <w:rPr>
                                <w:color w:val="1F4E79" w:themeColor="accent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32D">
                              <w:rPr>
                                <w:color w:val="1F4E79" w:themeColor="accent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BPSS This Girl Can </w:t>
                            </w:r>
                          </w:p>
                          <w:p w:rsidR="006D532D" w:rsidRPr="006D532D" w:rsidRDefault="006D532D" w:rsidP="006D532D">
                            <w:pPr>
                              <w:jc w:val="center"/>
                              <w:rPr>
                                <w:color w:val="1F4E79" w:themeColor="accent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32D">
                              <w:rPr>
                                <w:color w:val="1F4E79" w:themeColor="accent1" w:themeShade="8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Timeline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36F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4pt;margin-top:-58.8pt;width:546.6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" filled="f" stroked="f">
                <v:textbox style="mso-fit-shape-to-text:t">
                  <w:txbxContent>
                    <w:p w:rsidR="00643BEA" w:rsidRDefault="006D532D" w:rsidP="006D532D">
                      <w:pPr>
                        <w:jc w:val="center"/>
                        <w:rPr>
                          <w:color w:val="1F4E79" w:themeColor="accent1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32D">
                        <w:rPr>
                          <w:color w:val="1F4E79" w:themeColor="accent1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BPSS This Girl Can </w:t>
                      </w:r>
                    </w:p>
                    <w:p w:rsidR="006D532D" w:rsidRPr="006D532D" w:rsidRDefault="006D532D" w:rsidP="006D532D">
                      <w:pPr>
                        <w:jc w:val="center"/>
                        <w:rPr>
                          <w:color w:val="1F4E79" w:themeColor="accent1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32D">
                        <w:rPr>
                          <w:color w:val="1F4E79" w:themeColor="accent1" w:themeShade="8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Timeline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532D" w:rsidRDefault="006D532D"/>
    <w:p w:rsidR="006D532D" w:rsidRDefault="006D532D"/>
    <w:p w:rsidR="006D532D" w:rsidRPr="006D532D" w:rsidRDefault="006D532D">
      <w:pPr>
        <w:rPr>
          <w:color w:val="0033CC"/>
        </w:rPr>
      </w:pPr>
    </w:p>
    <w:p w:rsidR="006D532D" w:rsidRPr="006D532D" w:rsidRDefault="00610A25" w:rsidP="006D532D">
      <w:pPr>
        <w:rPr>
          <w:b/>
          <w:color w:val="1F4E79" w:themeColor="accent1" w:themeShade="80"/>
          <w:sz w:val="24"/>
          <w:u w:val="single"/>
        </w:rPr>
      </w:pPr>
      <w:r>
        <w:rPr>
          <w:b/>
          <w:color w:val="1F4E79" w:themeColor="accent1" w:themeShade="80"/>
          <w:sz w:val="24"/>
          <w:u w:val="single"/>
        </w:rPr>
        <w:t>April</w:t>
      </w:r>
      <w:r w:rsidR="006D532D" w:rsidRPr="006D532D">
        <w:rPr>
          <w:b/>
          <w:color w:val="1F4E79" w:themeColor="accent1" w:themeShade="80"/>
          <w:sz w:val="24"/>
          <w:u w:val="single"/>
        </w:rPr>
        <w:t xml:space="preserve"> </w:t>
      </w:r>
    </w:p>
    <w:p w:rsidR="006D532D" w:rsidRDefault="005D291E" w:rsidP="006D532D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Schools choose two TGC Ambassadors</w:t>
      </w:r>
      <w:r w:rsidR="006D532D" w:rsidRPr="006D532D">
        <w:rPr>
          <w:color w:val="1F4E79" w:themeColor="accent1" w:themeShade="80"/>
        </w:rPr>
        <w:t xml:space="preserve"> from their school who would like to head the campaign at their school, ideally KS4. They will form a committee across Barnet.</w:t>
      </w:r>
    </w:p>
    <w:p w:rsidR="00610A25" w:rsidRDefault="00610A25" w:rsidP="00610A25">
      <w:pPr>
        <w:pStyle w:val="ListParagraph"/>
        <w:rPr>
          <w:color w:val="1F4E79" w:themeColor="accent1" w:themeShade="80"/>
        </w:rPr>
      </w:pPr>
    </w:p>
    <w:p w:rsidR="005D291E" w:rsidRDefault="005D291E" w:rsidP="00610A25">
      <w:pPr>
        <w:pStyle w:val="ListParagraph"/>
        <w:rPr>
          <w:color w:val="1F4E79" w:themeColor="accent1" w:themeShade="80"/>
        </w:rPr>
      </w:pPr>
    </w:p>
    <w:p w:rsidR="0005559F" w:rsidRDefault="0005559F" w:rsidP="00610A25">
      <w:pPr>
        <w:pStyle w:val="ListParagraph"/>
        <w:rPr>
          <w:color w:val="1F4E79" w:themeColor="accent1" w:themeShade="80"/>
        </w:rPr>
      </w:pPr>
    </w:p>
    <w:p w:rsidR="00610A25" w:rsidRPr="00610A25" w:rsidRDefault="00610A25" w:rsidP="00610A25">
      <w:pPr>
        <w:rPr>
          <w:b/>
          <w:color w:val="1F4E79" w:themeColor="accent1" w:themeShade="80"/>
          <w:sz w:val="24"/>
          <w:u w:val="single"/>
        </w:rPr>
      </w:pPr>
      <w:r w:rsidRPr="00610A25">
        <w:rPr>
          <w:b/>
          <w:color w:val="1F4E79" w:themeColor="accent1" w:themeShade="80"/>
          <w:sz w:val="24"/>
          <w:u w:val="single"/>
        </w:rPr>
        <w:t>May</w:t>
      </w:r>
    </w:p>
    <w:p w:rsidR="006D532D" w:rsidRDefault="006D532D" w:rsidP="006D532D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 xml:space="preserve">Schools contact Katie to let them know they would like to be a part of the TGC campaign by </w:t>
      </w:r>
      <w:r w:rsidR="00610A25">
        <w:rPr>
          <w:color w:val="1F4E79" w:themeColor="accent1" w:themeShade="80"/>
        </w:rPr>
        <w:t>Thursday 6</w:t>
      </w:r>
      <w:r w:rsidR="00610A25" w:rsidRPr="00610A25">
        <w:rPr>
          <w:color w:val="1F4E79" w:themeColor="accent1" w:themeShade="80"/>
          <w:vertAlign w:val="superscript"/>
        </w:rPr>
        <w:t>th</w:t>
      </w:r>
      <w:r w:rsidR="00610A25">
        <w:rPr>
          <w:color w:val="1F4E79" w:themeColor="accent1" w:themeShade="80"/>
        </w:rPr>
        <w:t xml:space="preserve"> May</w:t>
      </w:r>
    </w:p>
    <w:p w:rsidR="006D532D" w:rsidRDefault="006D532D" w:rsidP="006D532D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 xml:space="preserve">Zoom call with all of the committee members (two </w:t>
      </w:r>
      <w:r w:rsidR="005D291E">
        <w:rPr>
          <w:color w:val="1F4E79" w:themeColor="accent1" w:themeShade="80"/>
        </w:rPr>
        <w:t>TGC Ambassadors from e</w:t>
      </w:r>
      <w:r w:rsidRPr="006D532D">
        <w:rPr>
          <w:color w:val="1F4E79" w:themeColor="accent1" w:themeShade="80"/>
        </w:rPr>
        <w:t>ach school</w:t>
      </w:r>
      <w:r w:rsidR="00285CE8">
        <w:rPr>
          <w:color w:val="1F4E79" w:themeColor="accent1" w:themeShade="80"/>
        </w:rPr>
        <w:t xml:space="preserve"> and teacher</w:t>
      </w:r>
      <w:r w:rsidRPr="006D532D">
        <w:rPr>
          <w:color w:val="1F4E79" w:themeColor="accent1" w:themeShade="80"/>
        </w:rPr>
        <w:t xml:space="preserve">) on </w:t>
      </w:r>
      <w:r w:rsidR="00610A25">
        <w:rPr>
          <w:color w:val="1F4E79" w:themeColor="accent1" w:themeShade="80"/>
        </w:rPr>
        <w:t>Thursday 13</w:t>
      </w:r>
      <w:r w:rsidR="00610A25" w:rsidRPr="00610A25">
        <w:rPr>
          <w:color w:val="1F4E79" w:themeColor="accent1" w:themeShade="80"/>
          <w:vertAlign w:val="superscript"/>
        </w:rPr>
        <w:t>th</w:t>
      </w:r>
      <w:r w:rsidR="00610A25">
        <w:rPr>
          <w:color w:val="1F4E79" w:themeColor="accent1" w:themeShade="80"/>
        </w:rPr>
        <w:t xml:space="preserve"> May</w:t>
      </w:r>
      <w:r w:rsidRPr="006D532D">
        <w:rPr>
          <w:color w:val="1F4E79" w:themeColor="accent1" w:themeShade="80"/>
        </w:rPr>
        <w:t>, 3.30 – 4pm</w:t>
      </w:r>
    </w:p>
    <w:p w:rsidR="00610A25" w:rsidRPr="006D532D" w:rsidRDefault="00610A25" w:rsidP="006D532D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With the suppo</w:t>
      </w:r>
      <w:r w:rsidR="005D291E">
        <w:rPr>
          <w:color w:val="1F4E79" w:themeColor="accent1" w:themeShade="80"/>
        </w:rPr>
        <w:t xml:space="preserve">rt of the teacher, the TGC Ambassadors </w:t>
      </w:r>
      <w:r>
        <w:rPr>
          <w:color w:val="1F4E79" w:themeColor="accent1" w:themeShade="80"/>
        </w:rPr>
        <w:t xml:space="preserve">choose representatives from each year to make </w:t>
      </w:r>
      <w:r w:rsidR="005D291E">
        <w:rPr>
          <w:color w:val="1F4E79" w:themeColor="accent1" w:themeShade="80"/>
        </w:rPr>
        <w:t>a TGC Leadership Crew</w:t>
      </w:r>
      <w:r>
        <w:rPr>
          <w:color w:val="1F4E79" w:themeColor="accent1" w:themeShade="80"/>
        </w:rPr>
        <w:t xml:space="preserve"> (this can be completed after committee meeting)</w:t>
      </w:r>
    </w:p>
    <w:p w:rsidR="006D532D" w:rsidRPr="006D532D" w:rsidRDefault="006D532D" w:rsidP="006D532D">
      <w:p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Committee to discuss</w:t>
      </w:r>
    </w:p>
    <w:p w:rsidR="006D532D" w:rsidRPr="006D532D" w:rsidRDefault="006D532D" w:rsidP="006D532D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The TGC guidelines  (dos and don’ts) – Committee pledge</w:t>
      </w:r>
    </w:p>
    <w:p w:rsidR="006D532D" w:rsidRPr="006D532D" w:rsidRDefault="006D532D" w:rsidP="006D532D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 xml:space="preserve">This Girl Can </w:t>
      </w:r>
      <w:r w:rsidR="005D291E">
        <w:rPr>
          <w:color w:val="1F4E79" w:themeColor="accent1" w:themeShade="80"/>
        </w:rPr>
        <w:t>Leadership C</w:t>
      </w:r>
      <w:r w:rsidRPr="006D532D">
        <w:rPr>
          <w:color w:val="1F4E79" w:themeColor="accent1" w:themeShade="80"/>
        </w:rPr>
        <w:t>rew at each school</w:t>
      </w:r>
      <w:r w:rsidR="00610A25">
        <w:rPr>
          <w:color w:val="1F4E79" w:themeColor="accent1" w:themeShade="80"/>
        </w:rPr>
        <w:t xml:space="preserve"> – how to recruit</w:t>
      </w:r>
    </w:p>
    <w:p w:rsidR="006D532D" w:rsidRPr="006D532D" w:rsidRDefault="005D291E" w:rsidP="006D532D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H</w:t>
      </w:r>
      <w:r w:rsidR="006D532D" w:rsidRPr="006D532D">
        <w:rPr>
          <w:color w:val="1F4E79" w:themeColor="accent1" w:themeShade="80"/>
        </w:rPr>
        <w:t xml:space="preserve">ow active </w:t>
      </w:r>
      <w:r>
        <w:rPr>
          <w:color w:val="1F4E79" w:themeColor="accent1" w:themeShade="80"/>
        </w:rPr>
        <w:t>are girls at their school – how to research</w:t>
      </w:r>
    </w:p>
    <w:p w:rsidR="005D291E" w:rsidRDefault="005D291E" w:rsidP="006D532D">
      <w:pPr>
        <w:rPr>
          <w:color w:val="1F4E79" w:themeColor="accent1" w:themeShade="80"/>
        </w:rPr>
      </w:pPr>
    </w:p>
    <w:p w:rsidR="005D291E" w:rsidRPr="006D532D" w:rsidRDefault="005D291E" w:rsidP="006D532D">
      <w:pPr>
        <w:rPr>
          <w:color w:val="1F4E79" w:themeColor="accent1" w:themeShade="80"/>
        </w:rPr>
      </w:pPr>
    </w:p>
    <w:p w:rsidR="006D532D" w:rsidRPr="006D532D" w:rsidRDefault="00610A25" w:rsidP="006D532D">
      <w:pPr>
        <w:rPr>
          <w:b/>
          <w:color w:val="1F4E79" w:themeColor="accent1" w:themeShade="80"/>
          <w:u w:val="single"/>
        </w:rPr>
      </w:pPr>
      <w:r>
        <w:rPr>
          <w:b/>
          <w:color w:val="1F4E79" w:themeColor="accent1" w:themeShade="80"/>
          <w:sz w:val="24"/>
          <w:u w:val="single"/>
        </w:rPr>
        <w:t>June</w:t>
      </w:r>
    </w:p>
    <w:p w:rsidR="006D532D" w:rsidRPr="006D532D" w:rsidRDefault="006D532D" w:rsidP="006D532D">
      <w:pPr>
        <w:pStyle w:val="ListParagraph"/>
        <w:numPr>
          <w:ilvl w:val="0"/>
          <w:numId w:val="3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 xml:space="preserve">TGC </w:t>
      </w:r>
      <w:r w:rsidR="005D291E">
        <w:rPr>
          <w:color w:val="1F4E79" w:themeColor="accent1" w:themeShade="80"/>
        </w:rPr>
        <w:t xml:space="preserve">Leadership </w:t>
      </w:r>
      <w:r w:rsidRPr="006D532D">
        <w:rPr>
          <w:color w:val="1F4E79" w:themeColor="accent1" w:themeShade="80"/>
        </w:rPr>
        <w:t xml:space="preserve">crew </w:t>
      </w:r>
      <w:r w:rsidR="00610A25">
        <w:rPr>
          <w:color w:val="1F4E79" w:themeColor="accent1" w:themeShade="80"/>
        </w:rPr>
        <w:t>research</w:t>
      </w:r>
      <w:r w:rsidRPr="006D532D">
        <w:rPr>
          <w:color w:val="1F4E79" w:themeColor="accent1" w:themeShade="80"/>
        </w:rPr>
        <w:t xml:space="preserve"> what activity the girls in their school would enjoy</w:t>
      </w:r>
    </w:p>
    <w:p w:rsidR="00610A25" w:rsidRDefault="006D532D" w:rsidP="00610A25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 xml:space="preserve">Bring ideas from their school to a zoom call with all of the committee members on </w:t>
      </w:r>
      <w:r w:rsidR="00DC6126">
        <w:rPr>
          <w:color w:val="1F4E79" w:themeColor="accent1" w:themeShade="80"/>
        </w:rPr>
        <w:t>Friday 11</w:t>
      </w:r>
      <w:r w:rsidR="00DC6126" w:rsidRPr="00DC6126">
        <w:rPr>
          <w:color w:val="1F4E79" w:themeColor="accent1" w:themeShade="80"/>
          <w:vertAlign w:val="superscript"/>
        </w:rPr>
        <w:t>th</w:t>
      </w:r>
      <w:r w:rsidR="00DC6126">
        <w:rPr>
          <w:color w:val="1F4E79" w:themeColor="accent1" w:themeShade="80"/>
        </w:rPr>
        <w:t xml:space="preserve"> June,</w:t>
      </w:r>
      <w:r w:rsidRPr="006D532D">
        <w:rPr>
          <w:color w:val="1F4E79" w:themeColor="accent1" w:themeShade="80"/>
        </w:rPr>
        <w:t>3.30 – 4pm</w:t>
      </w:r>
      <w:r w:rsidR="00285CE8">
        <w:rPr>
          <w:color w:val="1F4E79" w:themeColor="accent1" w:themeShade="80"/>
        </w:rPr>
        <w:t xml:space="preserve"> (Teacher must attend with students)</w:t>
      </w:r>
      <w:r w:rsidR="00610A25" w:rsidRPr="00610A25">
        <w:rPr>
          <w:color w:val="1F4E79" w:themeColor="accent1" w:themeShade="80"/>
        </w:rPr>
        <w:t xml:space="preserve"> </w:t>
      </w:r>
    </w:p>
    <w:p w:rsidR="00610A25" w:rsidRPr="006D532D" w:rsidRDefault="00610A25" w:rsidP="00610A25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Schools create a BPSS This G</w:t>
      </w:r>
      <w:r w:rsidR="005D291E">
        <w:rPr>
          <w:color w:val="1F4E79" w:themeColor="accent1" w:themeShade="80"/>
        </w:rPr>
        <w:t xml:space="preserve">irl Can poster and send to </w:t>
      </w:r>
      <w:r w:rsidR="005D291E" w:rsidRPr="005D291E">
        <w:rPr>
          <w:color w:val="1F4E79" w:themeColor="accent1" w:themeShade="80"/>
        </w:rPr>
        <w:t>t</w:t>
      </w:r>
      <w:r w:rsidR="005D291E" w:rsidRPr="005D291E">
        <w:rPr>
          <w:color w:val="1F4E79" w:themeColor="accent1" w:themeShade="80"/>
        </w:rPr>
        <w:t>hisgirlcan@sportengland.org</w:t>
      </w:r>
      <w:r w:rsidRPr="005D291E">
        <w:rPr>
          <w:color w:val="1F4E79" w:themeColor="accent1" w:themeShade="80"/>
        </w:rPr>
        <w:t xml:space="preserve"> </w:t>
      </w:r>
      <w:r w:rsidR="005D291E">
        <w:rPr>
          <w:color w:val="1F4E79" w:themeColor="accent1" w:themeShade="80"/>
        </w:rPr>
        <w:t>for</w:t>
      </w:r>
      <w:r w:rsidRPr="006D532D">
        <w:rPr>
          <w:color w:val="1F4E79" w:themeColor="accent1" w:themeShade="80"/>
        </w:rPr>
        <w:t xml:space="preserve"> approval </w:t>
      </w:r>
    </w:p>
    <w:p w:rsidR="006D532D" w:rsidRPr="006D532D" w:rsidRDefault="00DC6126" w:rsidP="00DC6126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 xml:space="preserve">TGC </w:t>
      </w:r>
      <w:r w:rsidR="005D291E">
        <w:rPr>
          <w:color w:val="1F4E79" w:themeColor="accent1" w:themeShade="80"/>
        </w:rPr>
        <w:t>Leadership C</w:t>
      </w:r>
      <w:r w:rsidRPr="006D532D">
        <w:rPr>
          <w:color w:val="1F4E79" w:themeColor="accent1" w:themeShade="80"/>
        </w:rPr>
        <w:t>rew to market</w:t>
      </w:r>
      <w:r>
        <w:rPr>
          <w:color w:val="1F4E79" w:themeColor="accent1" w:themeShade="80"/>
        </w:rPr>
        <w:t xml:space="preserve"> and promote chosen activity/club </w:t>
      </w:r>
    </w:p>
    <w:p w:rsidR="006D532D" w:rsidRPr="006D532D" w:rsidRDefault="006D532D" w:rsidP="006D532D">
      <w:p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 xml:space="preserve">Committee to discuss </w:t>
      </w:r>
    </w:p>
    <w:p w:rsidR="006D532D" w:rsidRPr="006D532D" w:rsidRDefault="006D532D" w:rsidP="006D532D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What activity they are going to promote in their school?</w:t>
      </w:r>
    </w:p>
    <w:p w:rsidR="006D532D" w:rsidRPr="006D532D" w:rsidRDefault="006D532D" w:rsidP="006D532D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How can they market it?</w:t>
      </w:r>
    </w:p>
    <w:p w:rsidR="006D532D" w:rsidRPr="006D532D" w:rsidRDefault="006D532D" w:rsidP="006D532D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How to create BPSS This Girl Can posters</w:t>
      </w:r>
    </w:p>
    <w:p w:rsidR="005D291E" w:rsidRDefault="005D291E" w:rsidP="00643BEA">
      <w:pPr>
        <w:tabs>
          <w:tab w:val="left" w:pos="6024"/>
        </w:tabs>
        <w:rPr>
          <w:color w:val="1F4E79" w:themeColor="accent1" w:themeShade="80"/>
        </w:rPr>
      </w:pPr>
    </w:p>
    <w:p w:rsidR="006D532D" w:rsidRPr="006D532D" w:rsidRDefault="00643BEA" w:rsidP="00643BEA">
      <w:pPr>
        <w:tabs>
          <w:tab w:val="left" w:pos="6024"/>
        </w:tabs>
        <w:rPr>
          <w:color w:val="1F4E79" w:themeColor="accent1" w:themeShade="80"/>
        </w:rPr>
      </w:pPr>
      <w:bookmarkStart w:id="0" w:name="_GoBack"/>
      <w:bookmarkEnd w:id="0"/>
      <w:r>
        <w:rPr>
          <w:color w:val="1F4E79" w:themeColor="accent1" w:themeShade="80"/>
        </w:rPr>
        <w:tab/>
      </w:r>
    </w:p>
    <w:p w:rsidR="006D532D" w:rsidRPr="006D532D" w:rsidRDefault="00DC6126" w:rsidP="006D532D">
      <w:pPr>
        <w:rPr>
          <w:b/>
          <w:color w:val="1F4E79" w:themeColor="accent1" w:themeShade="80"/>
          <w:sz w:val="24"/>
          <w:u w:val="single"/>
        </w:rPr>
      </w:pPr>
      <w:r>
        <w:rPr>
          <w:b/>
          <w:color w:val="1F4E79" w:themeColor="accent1" w:themeShade="80"/>
          <w:sz w:val="24"/>
          <w:u w:val="single"/>
        </w:rPr>
        <w:lastRenderedPageBreak/>
        <w:t>July</w:t>
      </w:r>
    </w:p>
    <w:p w:rsidR="006D532D" w:rsidRPr="006D532D" w:rsidRDefault="00DC6126" w:rsidP="006D532D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Run</w:t>
      </w:r>
      <w:r w:rsidR="006D532D" w:rsidRPr="006D532D">
        <w:rPr>
          <w:color w:val="1F4E79" w:themeColor="accent1" w:themeShade="80"/>
        </w:rPr>
        <w:t xml:space="preserve"> a new activity at their school</w:t>
      </w:r>
      <w:r>
        <w:rPr>
          <w:color w:val="1F4E79" w:themeColor="accent1" w:themeShade="80"/>
        </w:rPr>
        <w:t xml:space="preserve"> (this can be a</w:t>
      </w:r>
      <w:r w:rsidR="005D291E">
        <w:rPr>
          <w:color w:val="1F4E79" w:themeColor="accent1" w:themeShade="80"/>
        </w:rPr>
        <w:t>s a</w:t>
      </w:r>
      <w:r>
        <w:rPr>
          <w:color w:val="1F4E79" w:themeColor="accent1" w:themeShade="80"/>
        </w:rPr>
        <w:t xml:space="preserve"> one off or over a few weeks)</w:t>
      </w:r>
    </w:p>
    <w:p w:rsidR="006D532D" w:rsidRPr="006D532D" w:rsidRDefault="006D532D" w:rsidP="006D532D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Monitor attendance activity</w:t>
      </w:r>
      <w:r w:rsidR="004C379C">
        <w:rPr>
          <w:color w:val="1F4E79" w:themeColor="accent1" w:themeShade="80"/>
        </w:rPr>
        <w:t xml:space="preserve"> – review activity</w:t>
      </w:r>
    </w:p>
    <w:p w:rsidR="006D532D" w:rsidRPr="00643BEA" w:rsidRDefault="004C379C" w:rsidP="006D532D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Optional zoom call with</w:t>
      </w:r>
      <w:r w:rsidR="006D532D" w:rsidRPr="006D532D">
        <w:rPr>
          <w:color w:val="1F4E79" w:themeColor="accent1" w:themeShade="80"/>
        </w:rPr>
        <w:t xml:space="preserve"> committee members on Wednesday </w:t>
      </w:r>
      <w:r>
        <w:rPr>
          <w:color w:val="1F4E79" w:themeColor="accent1" w:themeShade="80"/>
        </w:rPr>
        <w:t>7</w:t>
      </w:r>
      <w:r w:rsidRPr="004C379C">
        <w:rPr>
          <w:color w:val="1F4E79" w:themeColor="accent1" w:themeShade="80"/>
          <w:vertAlign w:val="superscript"/>
        </w:rPr>
        <w:t>th</w:t>
      </w:r>
      <w:r>
        <w:rPr>
          <w:color w:val="1F4E79" w:themeColor="accent1" w:themeShade="80"/>
        </w:rPr>
        <w:t xml:space="preserve"> July</w:t>
      </w:r>
      <w:r w:rsidR="006D532D" w:rsidRPr="006D532D">
        <w:rPr>
          <w:color w:val="1F4E79" w:themeColor="accent1" w:themeShade="80"/>
        </w:rPr>
        <w:t>, 3.30 – 4pm</w:t>
      </w:r>
      <w:r w:rsidR="00285CE8">
        <w:rPr>
          <w:color w:val="1F4E79" w:themeColor="accent1" w:themeShade="80"/>
        </w:rPr>
        <w:t xml:space="preserve"> (Teacher must attend with students)</w:t>
      </w:r>
    </w:p>
    <w:p w:rsidR="006D532D" w:rsidRPr="006D532D" w:rsidRDefault="006D532D" w:rsidP="006D532D">
      <w:p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 xml:space="preserve">Committee to discuss </w:t>
      </w:r>
    </w:p>
    <w:p w:rsidR="006D532D" w:rsidRPr="006D532D" w:rsidRDefault="006D532D" w:rsidP="006D532D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How have activities gone so far in their school?</w:t>
      </w:r>
    </w:p>
    <w:p w:rsidR="006D532D" w:rsidRPr="006D532D" w:rsidRDefault="006D532D" w:rsidP="006D532D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6D532D">
        <w:rPr>
          <w:color w:val="1F4E79" w:themeColor="accent1" w:themeShade="80"/>
        </w:rPr>
        <w:t>What went well or what needs improving</w:t>
      </w:r>
    </w:p>
    <w:p w:rsidR="00484FA6" w:rsidRDefault="00DC6126" w:rsidP="00643BE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What can they do to support physical activity over the summer holidays</w:t>
      </w:r>
    </w:p>
    <w:p w:rsidR="00DC6126" w:rsidRPr="00643BEA" w:rsidRDefault="00DC6126" w:rsidP="00643BE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Plans for next year</w:t>
      </w:r>
    </w:p>
    <w:sectPr w:rsidR="00DC6126" w:rsidRPr="00643B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2D" w:rsidRDefault="006D532D" w:rsidP="006D532D">
      <w:pPr>
        <w:spacing w:after="0" w:line="240" w:lineRule="auto"/>
      </w:pPr>
      <w:r>
        <w:separator/>
      </w:r>
    </w:p>
  </w:endnote>
  <w:endnote w:type="continuationSeparator" w:id="0">
    <w:p w:rsidR="006D532D" w:rsidRDefault="006D532D" w:rsidP="006D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EA" w:rsidRDefault="00643BEA" w:rsidP="00643BEA">
    <w:pPr>
      <w:pStyle w:val="Footer"/>
      <w:jc w:val="right"/>
    </w:pPr>
    <w:r w:rsidRPr="00643BEA">
      <w:rPr>
        <w:noProof/>
        <w:lang w:eastAsia="en-GB"/>
      </w:rPr>
      <w:drawing>
        <wp:inline distT="0" distB="0" distL="0" distR="0">
          <wp:extent cx="1249680" cy="721726"/>
          <wp:effectExtent l="0" t="0" r="7620" b="2540"/>
          <wp:docPr id="2" name="Picture 2" descr="\\wsa-vfs01.wsa.internal\staff$\kbailey27.302\Pictures\BPSS\2020 21\TGC - BP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a-vfs01.wsa.internal\staff$\kbailey27.302\Pictures\BPSS\2020 21\TGC - BP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411" cy="7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2D" w:rsidRDefault="006D532D" w:rsidP="006D532D">
      <w:pPr>
        <w:spacing w:after="0" w:line="240" w:lineRule="auto"/>
      </w:pPr>
      <w:r>
        <w:separator/>
      </w:r>
    </w:p>
  </w:footnote>
  <w:footnote w:type="continuationSeparator" w:id="0">
    <w:p w:rsidR="006D532D" w:rsidRDefault="006D532D" w:rsidP="006D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60B8"/>
    <w:multiLevelType w:val="hybridMultilevel"/>
    <w:tmpl w:val="E4C2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41CE"/>
    <w:multiLevelType w:val="hybridMultilevel"/>
    <w:tmpl w:val="AE46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7F4A"/>
    <w:multiLevelType w:val="hybridMultilevel"/>
    <w:tmpl w:val="36B2C48A"/>
    <w:lvl w:ilvl="0" w:tplc="EE725292">
      <w:start w:val="3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C3CBE"/>
    <w:multiLevelType w:val="hybridMultilevel"/>
    <w:tmpl w:val="0C44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D"/>
    <w:rsid w:val="0005559F"/>
    <w:rsid w:val="00285CE8"/>
    <w:rsid w:val="002B6FAB"/>
    <w:rsid w:val="004C379C"/>
    <w:rsid w:val="005D291E"/>
    <w:rsid w:val="00610A25"/>
    <w:rsid w:val="00643BEA"/>
    <w:rsid w:val="006D532D"/>
    <w:rsid w:val="00D82C7E"/>
    <w:rsid w:val="00D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321B331-5A67-41AE-B7D5-56244A14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2D"/>
  </w:style>
  <w:style w:type="paragraph" w:styleId="Footer">
    <w:name w:val="footer"/>
    <w:basedOn w:val="Normal"/>
    <w:link w:val="FooterChar"/>
    <w:uiPriority w:val="99"/>
    <w:unhideWhenUsed/>
    <w:rsid w:val="006D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2D"/>
  </w:style>
  <w:style w:type="paragraph" w:styleId="ListParagraph">
    <w:name w:val="List Paragraph"/>
    <w:basedOn w:val="Normal"/>
    <w:uiPriority w:val="34"/>
    <w:qFormat/>
    <w:rsid w:val="006D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Katie</dc:creator>
  <cp:keywords/>
  <dc:description/>
  <cp:lastModifiedBy>Bailey, Katie</cp:lastModifiedBy>
  <cp:revision>5</cp:revision>
  <dcterms:created xsi:type="dcterms:W3CDTF">2020-12-03T11:24:00Z</dcterms:created>
  <dcterms:modified xsi:type="dcterms:W3CDTF">2021-04-26T08:32:00Z</dcterms:modified>
</cp:coreProperties>
</file>